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4A123" w14:textId="77777777" w:rsidR="00D63C6B" w:rsidRDefault="00D63C6B" w:rsidP="00D63C6B">
      <w:pPr>
        <w:spacing w:line="480" w:lineRule="auto"/>
        <w:jc w:val="center"/>
        <w:rPr>
          <w:rFonts w:ascii="Times New Roman" w:hAnsi="Times New Roman" w:cs="Times New Roman"/>
          <w:sz w:val="24"/>
          <w:szCs w:val="24"/>
        </w:rPr>
      </w:pPr>
    </w:p>
    <w:p w14:paraId="5F440EBF" w14:textId="77777777" w:rsidR="00D63C6B" w:rsidRDefault="00D63C6B" w:rsidP="00D63C6B">
      <w:pPr>
        <w:spacing w:line="480" w:lineRule="auto"/>
        <w:jc w:val="center"/>
        <w:rPr>
          <w:rFonts w:ascii="Times New Roman" w:hAnsi="Times New Roman" w:cs="Times New Roman"/>
          <w:sz w:val="24"/>
          <w:szCs w:val="24"/>
        </w:rPr>
      </w:pPr>
    </w:p>
    <w:p w14:paraId="2056F96C" w14:textId="77777777" w:rsidR="00D63C6B" w:rsidRDefault="00D63C6B" w:rsidP="00D63C6B">
      <w:pPr>
        <w:spacing w:line="480" w:lineRule="auto"/>
        <w:jc w:val="center"/>
        <w:rPr>
          <w:rFonts w:ascii="Times New Roman" w:hAnsi="Times New Roman" w:cs="Times New Roman"/>
          <w:sz w:val="24"/>
          <w:szCs w:val="24"/>
        </w:rPr>
      </w:pPr>
    </w:p>
    <w:p w14:paraId="21F9F424" w14:textId="77777777" w:rsidR="00D63C6B" w:rsidRDefault="00D63C6B" w:rsidP="00D63C6B">
      <w:pPr>
        <w:spacing w:line="480" w:lineRule="auto"/>
        <w:jc w:val="center"/>
        <w:rPr>
          <w:rFonts w:ascii="Times New Roman" w:hAnsi="Times New Roman" w:cs="Times New Roman"/>
          <w:sz w:val="24"/>
          <w:szCs w:val="24"/>
        </w:rPr>
      </w:pPr>
    </w:p>
    <w:p w14:paraId="65B46235" w14:textId="77777777" w:rsidR="00D63C6B" w:rsidRDefault="00D63C6B" w:rsidP="00D63C6B">
      <w:pPr>
        <w:spacing w:line="480" w:lineRule="auto"/>
        <w:jc w:val="center"/>
        <w:rPr>
          <w:rFonts w:ascii="Times New Roman" w:hAnsi="Times New Roman" w:cs="Times New Roman"/>
          <w:sz w:val="24"/>
          <w:szCs w:val="24"/>
        </w:rPr>
      </w:pPr>
    </w:p>
    <w:p w14:paraId="7AA11690" w14:textId="0D17D0DD" w:rsidR="00D63C6B" w:rsidRPr="00D63C6B" w:rsidRDefault="007A570B"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Diabetes case Study</w:t>
      </w:r>
    </w:p>
    <w:p w14:paraId="65E89362" w14:textId="532C29A9" w:rsidR="00D63C6B" w:rsidRPr="00D63C6B" w:rsidRDefault="007A570B"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Students Name</w:t>
      </w:r>
    </w:p>
    <w:p w14:paraId="6047202B" w14:textId="1FCF76DB" w:rsidR="00D63C6B" w:rsidRPr="00D63C6B" w:rsidRDefault="007A570B"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Institution Affiliations</w:t>
      </w:r>
    </w:p>
    <w:p w14:paraId="750F6701" w14:textId="43A1CC41" w:rsidR="00D63C6B" w:rsidRPr="00D63C6B" w:rsidRDefault="007A570B" w:rsidP="00D63C6B">
      <w:pPr>
        <w:spacing w:line="480" w:lineRule="auto"/>
        <w:jc w:val="center"/>
        <w:rPr>
          <w:rFonts w:ascii="Times New Roman" w:hAnsi="Times New Roman" w:cs="Times New Roman"/>
          <w:sz w:val="24"/>
          <w:szCs w:val="24"/>
        </w:rPr>
      </w:pPr>
      <w:r w:rsidRPr="00D63C6B">
        <w:rPr>
          <w:rFonts w:ascii="Times New Roman" w:hAnsi="Times New Roman" w:cs="Times New Roman"/>
          <w:sz w:val="24"/>
          <w:szCs w:val="24"/>
        </w:rPr>
        <w:t>Date</w:t>
      </w:r>
    </w:p>
    <w:p w14:paraId="0BAD79FC" w14:textId="2B7E215D" w:rsidR="00D63C6B" w:rsidRDefault="007A570B">
      <w:pPr>
        <w:rPr>
          <w:rFonts w:ascii="Times New Roman" w:hAnsi="Times New Roman" w:cs="Times New Roman"/>
        </w:rPr>
      </w:pPr>
      <w:r>
        <w:rPr>
          <w:rFonts w:ascii="Times New Roman" w:hAnsi="Times New Roman" w:cs="Times New Roman"/>
        </w:rPr>
        <w:br w:type="page"/>
      </w:r>
    </w:p>
    <w:p w14:paraId="2B279023" w14:textId="1518FCA6" w:rsidR="000A7D5C" w:rsidRPr="00D80F9A" w:rsidRDefault="007A570B"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lastRenderedPageBreak/>
        <w:t>Introduction</w:t>
      </w:r>
      <w:r w:rsidR="00CF3831" w:rsidRPr="00D80F9A">
        <w:rPr>
          <w:rFonts w:ascii="Times New Roman" w:hAnsi="Times New Roman" w:cs="Times New Roman"/>
          <w:b/>
          <w:bCs/>
          <w:sz w:val="24"/>
          <w:szCs w:val="24"/>
        </w:rPr>
        <w:t>.</w:t>
      </w:r>
    </w:p>
    <w:p w14:paraId="370CF54E" w14:textId="16319D52" w:rsidR="00CF3831" w:rsidRPr="00D80F9A" w:rsidRDefault="007A570B"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 xml:space="preserve">Diabetes can be defined as a chronic illness that occurs due to the inability of the pancreas to secrete enough insulin leading to irregularities in sugar levels </w:t>
      </w:r>
      <w:r w:rsidRPr="00D80F9A">
        <w:rPr>
          <w:rFonts w:ascii="Times New Roman" w:hAnsi="Times New Roman" w:cs="Times New Roman"/>
          <w:sz w:val="24"/>
          <w:szCs w:val="24"/>
        </w:rPr>
        <w:t>within the body. Based on (</w:t>
      </w:r>
      <w:r w:rsidR="0031687E" w:rsidRPr="00D80F9A">
        <w:rPr>
          <w:rFonts w:ascii="Times New Roman" w:hAnsi="Times New Roman" w:cs="Times New Roman"/>
          <w:color w:val="222222"/>
          <w:sz w:val="24"/>
          <w:szCs w:val="24"/>
          <w:shd w:val="clear" w:color="auto" w:fill="FFFFFF"/>
        </w:rPr>
        <w:t>Oguntibeju, 2019</w:t>
      </w:r>
      <w:r w:rsidRPr="00D80F9A">
        <w:rPr>
          <w:rFonts w:ascii="Times New Roman" w:hAnsi="Times New Roman" w:cs="Times New Roman"/>
          <w:sz w:val="24"/>
          <w:szCs w:val="24"/>
        </w:rPr>
        <w:t>)</w:t>
      </w:r>
      <w:r w:rsidR="0031687E" w:rsidRPr="00D80F9A">
        <w:rPr>
          <w:rFonts w:ascii="Times New Roman" w:hAnsi="Times New Roman" w:cs="Times New Roman"/>
          <w:sz w:val="24"/>
          <w:szCs w:val="24"/>
        </w:rPr>
        <w:t xml:space="preserve">, </w:t>
      </w:r>
      <w:r w:rsidR="00494F3E" w:rsidRPr="00D80F9A">
        <w:rPr>
          <w:rFonts w:ascii="Times New Roman" w:hAnsi="Times New Roman" w:cs="Times New Roman"/>
          <w:sz w:val="24"/>
          <w:szCs w:val="24"/>
        </w:rPr>
        <w:t>the risk factors of diabetes involve age, family history, higher blood pressure, and inactivity. The symptoms of diabetes involve hunger, weig</w:t>
      </w:r>
      <w:r w:rsidR="003A27A5" w:rsidRPr="00D80F9A">
        <w:rPr>
          <w:rFonts w:ascii="Times New Roman" w:hAnsi="Times New Roman" w:cs="Times New Roman"/>
          <w:sz w:val="24"/>
          <w:szCs w:val="24"/>
        </w:rPr>
        <w:t>h</w:t>
      </w:r>
      <w:r w:rsidR="00494F3E" w:rsidRPr="00D80F9A">
        <w:rPr>
          <w:rFonts w:ascii="Times New Roman" w:hAnsi="Times New Roman" w:cs="Times New Roman"/>
          <w:sz w:val="24"/>
          <w:szCs w:val="24"/>
        </w:rPr>
        <w:t xml:space="preserve">t loss, blurred vision, irritability, and fatigue. </w:t>
      </w:r>
    </w:p>
    <w:p w14:paraId="4CAB402E" w14:textId="3C68644C" w:rsidR="007471E4" w:rsidRPr="00D80F9A" w:rsidRDefault="007A570B"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Differential diagnosis</w:t>
      </w:r>
    </w:p>
    <w:p w14:paraId="0BDC8A2F" w14:textId="6C0D0E91" w:rsidR="003A27A5" w:rsidRPr="00D80F9A" w:rsidRDefault="007A570B" w:rsidP="00D80F9A">
      <w:pPr>
        <w:pStyle w:val="ListParagraph"/>
        <w:numPr>
          <w:ilvl w:val="0"/>
          <w:numId w:val="5"/>
        </w:num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Anemia</w:t>
      </w:r>
      <w:r w:rsidR="001F7CA3" w:rsidRPr="00D80F9A">
        <w:rPr>
          <w:rFonts w:ascii="Times New Roman" w:hAnsi="Times New Roman" w:cs="Times New Roman"/>
          <w:sz w:val="24"/>
          <w:szCs w:val="24"/>
        </w:rPr>
        <w:t>.</w:t>
      </w:r>
    </w:p>
    <w:p w14:paraId="105ADE26" w14:textId="6E847F1B" w:rsidR="001F7CA3" w:rsidRPr="00D80F9A" w:rsidRDefault="007A570B" w:rsidP="00D80F9A">
      <w:pPr>
        <w:pStyle w:val="ListParagraph"/>
        <w:numPr>
          <w:ilvl w:val="0"/>
          <w:numId w:val="5"/>
        </w:num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Secondary hyperglycemia.</w:t>
      </w:r>
    </w:p>
    <w:p w14:paraId="0B69CAE0" w14:textId="4ABDCD94" w:rsidR="001F7CA3" w:rsidRPr="00D80F9A" w:rsidRDefault="007A570B" w:rsidP="00D80F9A">
      <w:pPr>
        <w:pStyle w:val="ListParagraph"/>
        <w:numPr>
          <w:ilvl w:val="0"/>
          <w:numId w:val="5"/>
        </w:num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Cirrhosis.</w:t>
      </w:r>
    </w:p>
    <w:p w14:paraId="0529C34C" w14:textId="20752FF7" w:rsidR="001F7CA3" w:rsidRPr="00D80F9A" w:rsidRDefault="007A570B" w:rsidP="00D80F9A">
      <w:pPr>
        <w:pStyle w:val="ListParagraph"/>
        <w:numPr>
          <w:ilvl w:val="0"/>
          <w:numId w:val="5"/>
        </w:num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Addison disease.</w:t>
      </w:r>
    </w:p>
    <w:p w14:paraId="5C5F104D" w14:textId="24AD1E6E" w:rsidR="003A27A5" w:rsidRPr="00D80F9A" w:rsidRDefault="007A570B" w:rsidP="00D80F9A">
      <w:pPr>
        <w:pStyle w:val="ListParagraph"/>
        <w:numPr>
          <w:ilvl w:val="0"/>
          <w:numId w:val="5"/>
        </w:num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Graves disease.</w:t>
      </w:r>
    </w:p>
    <w:p w14:paraId="3BA4931B" w14:textId="15B66CA9" w:rsidR="007471E4" w:rsidRPr="00D80F9A" w:rsidRDefault="007A570B"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Confirmatory evaluation and tests</w:t>
      </w:r>
    </w:p>
    <w:p w14:paraId="038B6536" w14:textId="001C874E" w:rsidR="001D0DB4" w:rsidRPr="00D80F9A" w:rsidRDefault="007A570B" w:rsidP="00D80F9A">
      <w:pPr>
        <w:spacing w:line="480" w:lineRule="auto"/>
        <w:ind w:firstLine="720"/>
        <w:jc w:val="both"/>
        <w:rPr>
          <w:rFonts w:ascii="Times New Roman" w:hAnsi="Times New Roman" w:cs="Times New Roman"/>
          <w:color w:val="1B1B1B"/>
          <w:sz w:val="24"/>
          <w:szCs w:val="24"/>
          <w:shd w:val="clear" w:color="auto" w:fill="FFFFFF"/>
        </w:rPr>
      </w:pPr>
      <w:r w:rsidRPr="00D80F9A">
        <w:rPr>
          <w:rFonts w:ascii="Times New Roman" w:hAnsi="Times New Roman" w:cs="Times New Roman"/>
          <w:sz w:val="24"/>
          <w:szCs w:val="24"/>
        </w:rPr>
        <w:t>Anemia refers to the lack of enough red blood cells within the body to</w:t>
      </w:r>
      <w:r w:rsidRPr="00D80F9A">
        <w:rPr>
          <w:rFonts w:ascii="Times New Roman" w:hAnsi="Times New Roman" w:cs="Times New Roman"/>
          <w:sz w:val="24"/>
          <w:szCs w:val="24"/>
        </w:rPr>
        <w:t xml:space="preserve"> carry oxygen to important issues. </w:t>
      </w:r>
      <w:r w:rsidR="00796357" w:rsidRPr="00D80F9A">
        <w:rPr>
          <w:rFonts w:ascii="Times New Roman" w:hAnsi="Times New Roman" w:cs="Times New Roman"/>
          <w:sz w:val="24"/>
          <w:szCs w:val="24"/>
        </w:rPr>
        <w:t xml:space="preserve">Its signs and symptoms involve fatigue, weight loss, brittle nails, headache, and weakness. </w:t>
      </w:r>
      <w:r w:rsidRPr="00D80F9A">
        <w:rPr>
          <w:rFonts w:ascii="Times New Roman" w:hAnsi="Times New Roman" w:cs="Times New Roman"/>
          <w:color w:val="1B1B1B"/>
          <w:sz w:val="24"/>
          <w:szCs w:val="24"/>
          <w:shd w:val="clear" w:color="auto" w:fill="FFFFFF"/>
        </w:rPr>
        <w:t xml:space="preserve">To test for anemia, two major tests are to be conducted. First, complete blood count (CBC) that counts the number of blood cells </w:t>
      </w:r>
      <w:r w:rsidRPr="00D80F9A">
        <w:rPr>
          <w:rFonts w:ascii="Times New Roman" w:hAnsi="Times New Roman" w:cs="Times New Roman"/>
          <w:color w:val="1B1B1B"/>
          <w:sz w:val="24"/>
          <w:szCs w:val="24"/>
          <w:shd w:val="clear" w:color="auto" w:fill="FFFFFF"/>
        </w:rPr>
        <w:t>within the collected sample. Second, the mean corpuscular volume can be done to determine the size of the red blood cells. A higher MCV means bigger red blood cells which indicate low vitamin B12. However, a lower MCV shows a small red blood size which ind</w:t>
      </w:r>
      <w:r w:rsidRPr="00D80F9A">
        <w:rPr>
          <w:rFonts w:ascii="Times New Roman" w:hAnsi="Times New Roman" w:cs="Times New Roman"/>
          <w:color w:val="1B1B1B"/>
          <w:sz w:val="24"/>
          <w:szCs w:val="24"/>
          <w:shd w:val="clear" w:color="auto" w:fill="FFFFFF"/>
        </w:rPr>
        <w:t xml:space="preserve">icates a possibility of anemia. </w:t>
      </w:r>
    </w:p>
    <w:p w14:paraId="293549B6" w14:textId="4352F5BB" w:rsidR="001D0DB4" w:rsidRPr="00D80F9A" w:rsidRDefault="007A570B" w:rsidP="00D80F9A">
      <w:pPr>
        <w:spacing w:line="480" w:lineRule="auto"/>
        <w:ind w:firstLine="720"/>
        <w:jc w:val="both"/>
        <w:rPr>
          <w:rFonts w:ascii="Times New Roman" w:hAnsi="Times New Roman" w:cs="Times New Roman"/>
          <w:color w:val="1B1B1B"/>
          <w:sz w:val="24"/>
          <w:szCs w:val="24"/>
          <w:shd w:val="clear" w:color="auto" w:fill="FFFFFF"/>
        </w:rPr>
      </w:pPr>
      <w:r w:rsidRPr="00D80F9A">
        <w:rPr>
          <w:rFonts w:ascii="Times New Roman" w:hAnsi="Times New Roman" w:cs="Times New Roman"/>
          <w:color w:val="1B1B1B"/>
          <w:sz w:val="24"/>
          <w:szCs w:val="24"/>
          <w:shd w:val="clear" w:color="auto" w:fill="FFFFFF"/>
        </w:rPr>
        <w:t>Secondary hyperglycemia involves the increase in serum glucose due to a side effect of drugs</w:t>
      </w:r>
      <w:r w:rsidR="00C05097" w:rsidRPr="00D80F9A">
        <w:rPr>
          <w:rFonts w:ascii="Times New Roman" w:hAnsi="Times New Roman" w:cs="Times New Roman"/>
          <w:color w:val="1B1B1B"/>
          <w:sz w:val="24"/>
          <w:szCs w:val="24"/>
          <w:shd w:val="clear" w:color="auto" w:fill="FFFFFF"/>
        </w:rPr>
        <w:t xml:space="preserve"> such as </w:t>
      </w:r>
      <w:r w:rsidR="00C05097" w:rsidRPr="00D80F9A">
        <w:rPr>
          <w:rFonts w:ascii="Times New Roman" w:hAnsi="Times New Roman" w:cs="Times New Roman"/>
          <w:sz w:val="24"/>
          <w:szCs w:val="24"/>
        </w:rPr>
        <w:t>Sirolimus, Olanzapine, tacrolimus, Clozapine, and Cyclosporine</w:t>
      </w:r>
      <w:r w:rsidRPr="00D80F9A">
        <w:rPr>
          <w:rFonts w:ascii="Times New Roman" w:hAnsi="Times New Roman" w:cs="Times New Roman"/>
          <w:color w:val="1B1B1B"/>
          <w:sz w:val="24"/>
          <w:szCs w:val="24"/>
          <w:shd w:val="clear" w:color="auto" w:fill="FFFFFF"/>
        </w:rPr>
        <w:t xml:space="preserve">. Higher levels of </w:t>
      </w:r>
      <w:r w:rsidRPr="00D80F9A">
        <w:rPr>
          <w:rFonts w:ascii="Times New Roman" w:hAnsi="Times New Roman" w:cs="Times New Roman"/>
          <w:color w:val="1B1B1B"/>
          <w:sz w:val="24"/>
          <w:szCs w:val="24"/>
          <w:shd w:val="clear" w:color="auto" w:fill="FFFFFF"/>
        </w:rPr>
        <w:lastRenderedPageBreak/>
        <w:t>hyperglycemia</w:t>
      </w:r>
      <w:r w:rsidRPr="00D80F9A">
        <w:rPr>
          <w:rFonts w:ascii="Times New Roman" w:hAnsi="Times New Roman" w:cs="Times New Roman"/>
          <w:color w:val="1B1B1B"/>
          <w:sz w:val="24"/>
          <w:szCs w:val="24"/>
          <w:shd w:val="clear" w:color="auto" w:fill="FFFFFF"/>
        </w:rPr>
        <w:t xml:space="preserve"> can lead to an imbalance in glucose level within the body thus leading to the development of diabetes. </w:t>
      </w:r>
      <w:r w:rsidR="00C05097" w:rsidRPr="00D80F9A">
        <w:rPr>
          <w:rFonts w:ascii="Times New Roman" w:hAnsi="Times New Roman" w:cs="Times New Roman"/>
          <w:color w:val="1B1B1B"/>
          <w:sz w:val="24"/>
          <w:szCs w:val="24"/>
          <w:shd w:val="clear" w:color="auto" w:fill="FFFFFF"/>
        </w:rPr>
        <w:t xml:space="preserve">The symptoms and signs involve </w:t>
      </w:r>
      <w:r w:rsidR="00C05097" w:rsidRPr="00D80F9A">
        <w:rPr>
          <w:rFonts w:ascii="Times New Roman" w:hAnsi="Times New Roman" w:cs="Times New Roman"/>
          <w:color w:val="202124"/>
          <w:sz w:val="24"/>
          <w:szCs w:val="24"/>
          <w:shd w:val="clear" w:color="auto" w:fill="FFFFFF"/>
        </w:rPr>
        <w:t>Polydipsia</w:t>
      </w:r>
      <w:r w:rsidR="00C05097" w:rsidRPr="00D80F9A">
        <w:rPr>
          <w:rFonts w:ascii="Times New Roman" w:hAnsi="Times New Roman" w:cs="Times New Roman"/>
          <w:sz w:val="24"/>
          <w:szCs w:val="24"/>
        </w:rPr>
        <w:t xml:space="preserve">, </w:t>
      </w:r>
      <w:r w:rsidR="00C05097" w:rsidRPr="00D80F9A">
        <w:rPr>
          <w:rFonts w:ascii="Times New Roman" w:hAnsi="Times New Roman" w:cs="Times New Roman"/>
          <w:color w:val="202124"/>
          <w:sz w:val="24"/>
          <w:szCs w:val="24"/>
          <w:shd w:val="clear" w:color="auto" w:fill="FFFFFF"/>
        </w:rPr>
        <w:t xml:space="preserve">Polyuria, and Weight loss (Mouri et al, 2020). To test for secondary </w:t>
      </w:r>
      <w:r w:rsidR="00F609EC" w:rsidRPr="00D80F9A">
        <w:rPr>
          <w:rFonts w:ascii="Times New Roman" w:hAnsi="Times New Roman" w:cs="Times New Roman"/>
          <w:color w:val="1B1B1B"/>
          <w:sz w:val="24"/>
          <w:szCs w:val="24"/>
          <w:shd w:val="clear" w:color="auto" w:fill="FFFFFF"/>
        </w:rPr>
        <w:t xml:space="preserve">hyperglycemia, serum </w:t>
      </w:r>
      <w:r w:rsidR="004853C7" w:rsidRPr="00D80F9A">
        <w:rPr>
          <w:rFonts w:ascii="Times New Roman" w:hAnsi="Times New Roman" w:cs="Times New Roman"/>
          <w:color w:val="1B1B1B"/>
          <w:sz w:val="24"/>
          <w:szCs w:val="24"/>
          <w:shd w:val="clear" w:color="auto" w:fill="FFFFFF"/>
        </w:rPr>
        <w:t>electrolytes</w:t>
      </w:r>
      <w:r w:rsidR="00F609EC" w:rsidRPr="00D80F9A">
        <w:rPr>
          <w:rFonts w:ascii="Times New Roman" w:hAnsi="Times New Roman" w:cs="Times New Roman"/>
          <w:color w:val="1B1B1B"/>
          <w:sz w:val="24"/>
          <w:szCs w:val="24"/>
          <w:shd w:val="clear" w:color="auto" w:fill="FFFFFF"/>
        </w:rPr>
        <w:t xml:space="preserve"> can be used to determine the level of serum glucose, urinalysis can be done to assess the </w:t>
      </w:r>
      <w:r w:rsidR="004853C7" w:rsidRPr="00D80F9A">
        <w:rPr>
          <w:rFonts w:ascii="Times New Roman" w:hAnsi="Times New Roman" w:cs="Times New Roman"/>
          <w:color w:val="1B1B1B"/>
          <w:sz w:val="24"/>
          <w:szCs w:val="24"/>
          <w:shd w:val="clear" w:color="auto" w:fill="FFFFFF"/>
        </w:rPr>
        <w:t>number</w:t>
      </w:r>
      <w:r w:rsidR="00F609EC" w:rsidRPr="00D80F9A">
        <w:rPr>
          <w:rFonts w:ascii="Times New Roman" w:hAnsi="Times New Roman" w:cs="Times New Roman"/>
          <w:color w:val="1B1B1B"/>
          <w:sz w:val="24"/>
          <w:szCs w:val="24"/>
          <w:shd w:val="clear" w:color="auto" w:fill="FFFFFF"/>
        </w:rPr>
        <w:t xml:space="preserve"> of ketones, and glucose in the urine, and complete blood count to </w:t>
      </w:r>
      <w:r w:rsidR="00CA399A">
        <w:rPr>
          <w:rFonts w:ascii="Times New Roman" w:hAnsi="Times New Roman" w:cs="Times New Roman"/>
          <w:color w:val="1B1B1B"/>
          <w:sz w:val="24"/>
          <w:szCs w:val="24"/>
          <w:shd w:val="clear" w:color="auto" w:fill="FFFFFF"/>
        </w:rPr>
        <w:t>find</w:t>
      </w:r>
      <w:r w:rsidR="00F609EC" w:rsidRPr="00D80F9A">
        <w:rPr>
          <w:rFonts w:ascii="Times New Roman" w:hAnsi="Times New Roman" w:cs="Times New Roman"/>
          <w:color w:val="1B1B1B"/>
          <w:sz w:val="24"/>
          <w:szCs w:val="24"/>
          <w:shd w:val="clear" w:color="auto" w:fill="FFFFFF"/>
        </w:rPr>
        <w:t xml:space="preserve"> the </w:t>
      </w:r>
      <w:r w:rsidR="00CA399A" w:rsidRPr="00D80F9A">
        <w:rPr>
          <w:rFonts w:ascii="Times New Roman" w:hAnsi="Times New Roman" w:cs="Times New Roman"/>
          <w:color w:val="1B1B1B"/>
          <w:sz w:val="24"/>
          <w:szCs w:val="24"/>
          <w:shd w:val="clear" w:color="auto" w:fill="FFFFFF"/>
        </w:rPr>
        <w:t>quantity</w:t>
      </w:r>
      <w:r w:rsidR="00F609EC" w:rsidRPr="00D80F9A">
        <w:rPr>
          <w:rFonts w:ascii="Times New Roman" w:hAnsi="Times New Roman" w:cs="Times New Roman"/>
          <w:color w:val="1B1B1B"/>
          <w:sz w:val="24"/>
          <w:szCs w:val="24"/>
          <w:shd w:val="clear" w:color="auto" w:fill="FFFFFF"/>
        </w:rPr>
        <w:t xml:space="preserve"> of </w:t>
      </w:r>
      <w:r w:rsidR="004853C7" w:rsidRPr="00D80F9A">
        <w:rPr>
          <w:rFonts w:ascii="Times New Roman" w:hAnsi="Times New Roman" w:cs="Times New Roman"/>
          <w:color w:val="1B1B1B"/>
          <w:sz w:val="24"/>
          <w:szCs w:val="24"/>
          <w:shd w:val="clear" w:color="auto" w:fill="FFFFFF"/>
        </w:rPr>
        <w:t>red blood</w:t>
      </w:r>
      <w:r w:rsidR="00F609EC" w:rsidRPr="00D80F9A">
        <w:rPr>
          <w:rFonts w:ascii="Times New Roman" w:hAnsi="Times New Roman" w:cs="Times New Roman"/>
          <w:color w:val="1B1B1B"/>
          <w:sz w:val="24"/>
          <w:szCs w:val="24"/>
          <w:shd w:val="clear" w:color="auto" w:fill="FFFFFF"/>
        </w:rPr>
        <w:t xml:space="preserve"> cells in the body. </w:t>
      </w:r>
    </w:p>
    <w:p w14:paraId="587A2485" w14:textId="0E79A37C" w:rsidR="004853C7" w:rsidRPr="00D80F9A" w:rsidRDefault="007A570B"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Cirrhosis</w:t>
      </w:r>
      <w:r w:rsidR="00B81992" w:rsidRPr="00D80F9A">
        <w:rPr>
          <w:rFonts w:ascii="Times New Roman" w:hAnsi="Times New Roman" w:cs="Times New Roman"/>
          <w:sz w:val="24"/>
          <w:szCs w:val="24"/>
        </w:rPr>
        <w:t xml:space="preserve"> is a </w:t>
      </w:r>
      <w:r w:rsidR="00BD402A" w:rsidRPr="00D80F9A">
        <w:rPr>
          <w:rFonts w:ascii="Times New Roman" w:hAnsi="Times New Roman" w:cs="Times New Roman"/>
          <w:sz w:val="24"/>
          <w:szCs w:val="24"/>
        </w:rPr>
        <w:t xml:space="preserve">liver disease caused by excessive consumption of alcohol, and its characterized by failure in the functioning of the liver that leads to portal hypertension. Its symptoms involve fatigue, weakness, loss of weight loss, itchy skin, and vomiting. </w:t>
      </w:r>
      <w:r w:rsidR="00BA713C" w:rsidRPr="00D80F9A">
        <w:rPr>
          <w:rFonts w:ascii="Times New Roman" w:hAnsi="Times New Roman" w:cs="Times New Roman"/>
          <w:sz w:val="24"/>
          <w:szCs w:val="24"/>
        </w:rPr>
        <w:t xml:space="preserve">To test for cirrhosis CT scan, an MRI can be utilized or using needle biopsy t check for damaged parts of the liver. </w:t>
      </w:r>
    </w:p>
    <w:p w14:paraId="57FBE24E" w14:textId="77777777" w:rsidR="009C3EE9" w:rsidRPr="00D80F9A" w:rsidRDefault="007A570B"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Addison disease</w:t>
      </w:r>
      <w:r w:rsidR="00BA713C" w:rsidRPr="00D80F9A">
        <w:rPr>
          <w:rFonts w:ascii="Times New Roman" w:hAnsi="Times New Roman" w:cs="Times New Roman"/>
          <w:sz w:val="24"/>
          <w:szCs w:val="24"/>
        </w:rPr>
        <w:t xml:space="preserve"> is a disease caused by insufficient production of adrenal due to the dysfunction of the adrenal glands. </w:t>
      </w:r>
      <w:r w:rsidR="005065E5" w:rsidRPr="00D80F9A">
        <w:rPr>
          <w:rFonts w:ascii="Times New Roman" w:hAnsi="Times New Roman" w:cs="Times New Roman"/>
          <w:sz w:val="24"/>
          <w:szCs w:val="24"/>
        </w:rPr>
        <w:t xml:space="preserve">Its symptoms involve dehydration, fatigue, fainting, lack of appetite, sweating, vomiting, excessive urination. </w:t>
      </w:r>
      <w:r w:rsidRPr="00D80F9A">
        <w:rPr>
          <w:rFonts w:ascii="Times New Roman" w:hAnsi="Times New Roman" w:cs="Times New Roman"/>
          <w:sz w:val="24"/>
          <w:szCs w:val="24"/>
        </w:rPr>
        <w:t>To test for Addison disease, ACTH stimulation test, and insulin-induced hypoglycemia test can be utilized to signal the adrenal glands to secrete cortisol and tes</w:t>
      </w:r>
      <w:r w:rsidRPr="00D80F9A">
        <w:rPr>
          <w:rFonts w:ascii="Times New Roman" w:hAnsi="Times New Roman" w:cs="Times New Roman"/>
          <w:sz w:val="24"/>
          <w:szCs w:val="24"/>
        </w:rPr>
        <w:t>t insufficiency of adrenal respectively.</w:t>
      </w:r>
    </w:p>
    <w:p w14:paraId="65250693" w14:textId="1E1E666C" w:rsidR="004853C7" w:rsidRPr="00D80F9A" w:rsidRDefault="007A570B"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Graves disease</w:t>
      </w:r>
      <w:r w:rsidR="009C3EE9" w:rsidRPr="00D80F9A">
        <w:rPr>
          <w:rFonts w:ascii="Times New Roman" w:hAnsi="Times New Roman" w:cs="Times New Roman"/>
          <w:sz w:val="24"/>
          <w:szCs w:val="24"/>
        </w:rPr>
        <w:t xml:space="preserve"> is a disorder of the immune system that results from excessive production of the thyroid hormone thus affecting the rate at which calories are</w:t>
      </w:r>
      <w:r w:rsidR="00AA1ECD" w:rsidRPr="00D80F9A">
        <w:rPr>
          <w:rFonts w:ascii="Times New Roman" w:hAnsi="Times New Roman" w:cs="Times New Roman"/>
          <w:sz w:val="24"/>
          <w:szCs w:val="24"/>
        </w:rPr>
        <w:t xml:space="preserve"> </w:t>
      </w:r>
      <w:r w:rsidR="009C3EE9" w:rsidRPr="00D80F9A">
        <w:rPr>
          <w:rFonts w:ascii="Times New Roman" w:hAnsi="Times New Roman" w:cs="Times New Roman"/>
          <w:sz w:val="24"/>
          <w:szCs w:val="24"/>
        </w:rPr>
        <w:t xml:space="preserve">burned. </w:t>
      </w:r>
      <w:r w:rsidR="00AA1ECD" w:rsidRPr="00D80F9A">
        <w:rPr>
          <w:rFonts w:ascii="Times New Roman" w:hAnsi="Times New Roman" w:cs="Times New Roman"/>
          <w:sz w:val="24"/>
          <w:szCs w:val="24"/>
        </w:rPr>
        <w:t xml:space="preserve">The symptoms involve anxiety, shaking of hands, loss of weight, and changes in the cycle in women. </w:t>
      </w:r>
      <w:r w:rsidR="003B7692" w:rsidRPr="00D80F9A">
        <w:rPr>
          <w:rFonts w:ascii="Times New Roman" w:hAnsi="Times New Roman" w:cs="Times New Roman"/>
          <w:sz w:val="24"/>
          <w:szCs w:val="24"/>
        </w:rPr>
        <w:t xml:space="preserve">To test for thyroid disease, a blood test can be conducted to determine the level of the hormone that stimulates the thyroid </w:t>
      </w:r>
    </w:p>
    <w:p w14:paraId="446ABD90" w14:textId="2E9057C7" w:rsidR="007471E4" w:rsidRPr="00D80F9A" w:rsidRDefault="007A570B"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Treatment</w:t>
      </w:r>
    </w:p>
    <w:p w14:paraId="130C6D3F" w14:textId="72DF1F70" w:rsidR="007471E4" w:rsidRPr="00D80F9A" w:rsidRDefault="007A570B"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Pharmacological treatment</w:t>
      </w:r>
      <w:r w:rsidR="003B7692" w:rsidRPr="00D80F9A">
        <w:rPr>
          <w:rFonts w:ascii="Times New Roman" w:hAnsi="Times New Roman" w:cs="Times New Roman"/>
          <w:b/>
          <w:bCs/>
          <w:sz w:val="24"/>
          <w:szCs w:val="24"/>
        </w:rPr>
        <w:t>.</w:t>
      </w:r>
    </w:p>
    <w:p w14:paraId="74C5F7A8" w14:textId="792F86FE" w:rsidR="003B7692" w:rsidRPr="00D80F9A" w:rsidRDefault="007A570B"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lastRenderedPageBreak/>
        <w:t xml:space="preserve">Diabetes can be treated by utilization of anti-diabetic medications such as administration of insulin, and anti-coagulants. Moreover, </w:t>
      </w:r>
      <w:r w:rsidR="00754A83" w:rsidRPr="00D80F9A">
        <w:rPr>
          <w:rFonts w:ascii="Times New Roman" w:hAnsi="Times New Roman" w:cs="Times New Roman"/>
          <w:sz w:val="24"/>
          <w:szCs w:val="24"/>
        </w:rPr>
        <w:t xml:space="preserve">a patient </w:t>
      </w:r>
      <w:r w:rsidR="00873614" w:rsidRPr="00D80F9A">
        <w:rPr>
          <w:rFonts w:ascii="Times New Roman" w:hAnsi="Times New Roman" w:cs="Times New Roman"/>
          <w:sz w:val="24"/>
          <w:szCs w:val="24"/>
        </w:rPr>
        <w:t>needs</w:t>
      </w:r>
      <w:r w:rsidR="00754A83" w:rsidRPr="00D80F9A">
        <w:rPr>
          <w:rFonts w:ascii="Times New Roman" w:hAnsi="Times New Roman" w:cs="Times New Roman"/>
          <w:sz w:val="24"/>
          <w:szCs w:val="24"/>
        </w:rPr>
        <w:t xml:space="preserve"> to monitor their sugar levels at a consistent interval to check whether the levels are consistent or not.</w:t>
      </w:r>
    </w:p>
    <w:p w14:paraId="1444E468" w14:textId="2651F245" w:rsidR="007471E4" w:rsidRPr="00D80F9A" w:rsidRDefault="007A570B"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Non-pharmacological treatment</w:t>
      </w:r>
    </w:p>
    <w:p w14:paraId="0F8DDDAC" w14:textId="6BB6EB04" w:rsidR="003E4F7F" w:rsidRPr="00D80F9A" w:rsidRDefault="007A570B"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 xml:space="preserve">According to (Johns et al, 2018), treatment of diabetes with lifestyle changes shows to be better than pharmacological </w:t>
      </w:r>
      <w:r w:rsidRPr="00D80F9A">
        <w:rPr>
          <w:rFonts w:ascii="Times New Roman" w:hAnsi="Times New Roman" w:cs="Times New Roman"/>
          <w:sz w:val="24"/>
          <w:szCs w:val="24"/>
        </w:rPr>
        <w:t>interventions. Therefore, treatment can be done by eating a healthy balanced diet, maintaining average b</w:t>
      </w:r>
      <w:r w:rsidR="007C3E2A" w:rsidRPr="00D80F9A">
        <w:rPr>
          <w:rFonts w:ascii="Times New Roman" w:hAnsi="Times New Roman" w:cs="Times New Roman"/>
          <w:sz w:val="24"/>
          <w:szCs w:val="24"/>
        </w:rPr>
        <w:t>o</w:t>
      </w:r>
      <w:r w:rsidRPr="00D80F9A">
        <w:rPr>
          <w:rFonts w:ascii="Times New Roman" w:hAnsi="Times New Roman" w:cs="Times New Roman"/>
          <w:sz w:val="24"/>
          <w:szCs w:val="24"/>
        </w:rPr>
        <w:t xml:space="preserve">dy weight, and frequent exercising. </w:t>
      </w:r>
      <w:r w:rsidR="007C3E2A" w:rsidRPr="00D80F9A">
        <w:rPr>
          <w:rFonts w:ascii="Times New Roman" w:hAnsi="Times New Roman" w:cs="Times New Roman"/>
          <w:sz w:val="24"/>
          <w:szCs w:val="24"/>
        </w:rPr>
        <w:t xml:space="preserve">The </w:t>
      </w:r>
      <w:r w:rsidR="000A2EFF" w:rsidRPr="00D80F9A">
        <w:rPr>
          <w:rFonts w:ascii="Times New Roman" w:hAnsi="Times New Roman" w:cs="Times New Roman"/>
          <w:sz w:val="24"/>
          <w:szCs w:val="24"/>
        </w:rPr>
        <w:t>exercise</w:t>
      </w:r>
      <w:r w:rsidR="007C3E2A" w:rsidRPr="00D80F9A">
        <w:rPr>
          <w:rFonts w:ascii="Times New Roman" w:hAnsi="Times New Roman" w:cs="Times New Roman"/>
          <w:sz w:val="24"/>
          <w:szCs w:val="24"/>
        </w:rPr>
        <w:t xml:space="preserve"> can involve swimming, walking, dancing, and running.</w:t>
      </w:r>
    </w:p>
    <w:p w14:paraId="290897BA" w14:textId="4E64F143" w:rsidR="007471E4" w:rsidRPr="00D80F9A" w:rsidRDefault="007A570B" w:rsidP="00D80F9A">
      <w:pPr>
        <w:spacing w:line="480" w:lineRule="auto"/>
        <w:ind w:firstLine="720"/>
        <w:jc w:val="both"/>
        <w:rPr>
          <w:rFonts w:ascii="Times New Roman" w:hAnsi="Times New Roman" w:cs="Times New Roman"/>
          <w:b/>
          <w:bCs/>
          <w:sz w:val="24"/>
          <w:szCs w:val="24"/>
        </w:rPr>
      </w:pPr>
      <w:r w:rsidRPr="00D80F9A">
        <w:rPr>
          <w:rFonts w:ascii="Times New Roman" w:hAnsi="Times New Roman" w:cs="Times New Roman"/>
          <w:b/>
          <w:bCs/>
          <w:sz w:val="24"/>
          <w:szCs w:val="24"/>
        </w:rPr>
        <w:t xml:space="preserve">Conclusion. </w:t>
      </w:r>
    </w:p>
    <w:p w14:paraId="2862A501" w14:textId="686DCED2" w:rsidR="002C71FA" w:rsidRPr="00D80F9A" w:rsidRDefault="007A570B" w:rsidP="00D80F9A">
      <w:pPr>
        <w:spacing w:line="480" w:lineRule="auto"/>
        <w:ind w:firstLine="720"/>
        <w:jc w:val="both"/>
        <w:rPr>
          <w:rFonts w:ascii="Times New Roman" w:hAnsi="Times New Roman" w:cs="Times New Roman"/>
          <w:sz w:val="24"/>
          <w:szCs w:val="24"/>
        </w:rPr>
      </w:pPr>
      <w:r w:rsidRPr="00D80F9A">
        <w:rPr>
          <w:rFonts w:ascii="Times New Roman" w:hAnsi="Times New Roman" w:cs="Times New Roman"/>
          <w:sz w:val="24"/>
          <w:szCs w:val="24"/>
        </w:rPr>
        <w:t xml:space="preserve">In conclusion, a person ought to be </w:t>
      </w:r>
      <w:r w:rsidRPr="00D80F9A">
        <w:rPr>
          <w:rFonts w:ascii="Times New Roman" w:hAnsi="Times New Roman" w:cs="Times New Roman"/>
          <w:sz w:val="24"/>
          <w:szCs w:val="24"/>
        </w:rPr>
        <w:t>careful about both type1, type 2, and gestational diabetes since the risk factors vary from age, gender</w:t>
      </w:r>
      <w:r w:rsidR="000A2EFF" w:rsidRPr="00D80F9A">
        <w:rPr>
          <w:rFonts w:ascii="Times New Roman" w:hAnsi="Times New Roman" w:cs="Times New Roman"/>
          <w:sz w:val="24"/>
          <w:szCs w:val="24"/>
        </w:rPr>
        <w:t xml:space="preserve">, family history, and inactivity. </w:t>
      </w:r>
      <w:r w:rsidRPr="00D80F9A">
        <w:rPr>
          <w:rFonts w:ascii="Times New Roman" w:hAnsi="Times New Roman" w:cs="Times New Roman"/>
          <w:sz w:val="24"/>
          <w:szCs w:val="24"/>
        </w:rPr>
        <w:t xml:space="preserve">The differential diagnosis for diabetes mellitus involved anemia, Secondary hyperglycemia, Cirrhosis, Addison disease, </w:t>
      </w:r>
      <w:r w:rsidR="0063676C" w:rsidRPr="00D80F9A">
        <w:rPr>
          <w:rFonts w:ascii="Times New Roman" w:hAnsi="Times New Roman" w:cs="Times New Roman"/>
          <w:sz w:val="24"/>
          <w:szCs w:val="24"/>
        </w:rPr>
        <w:t xml:space="preserve">and </w:t>
      </w:r>
      <w:r w:rsidRPr="00D80F9A">
        <w:rPr>
          <w:rFonts w:ascii="Times New Roman" w:hAnsi="Times New Roman" w:cs="Times New Roman"/>
          <w:sz w:val="24"/>
          <w:szCs w:val="24"/>
        </w:rPr>
        <w:t>Graves disease.</w:t>
      </w:r>
      <w:r w:rsidR="0063676C" w:rsidRPr="00D80F9A">
        <w:rPr>
          <w:rFonts w:ascii="Times New Roman" w:hAnsi="Times New Roman" w:cs="Times New Roman"/>
          <w:sz w:val="24"/>
          <w:szCs w:val="24"/>
        </w:rPr>
        <w:t xml:space="preserve"> Therefore, a patient must adhere to the lifestyle changes and only resort to a medication when necessary. </w:t>
      </w:r>
    </w:p>
    <w:p w14:paraId="79720BC8" w14:textId="273AF1DE" w:rsidR="002C71FA" w:rsidRDefault="007A570B">
      <w:pPr>
        <w:rPr>
          <w:rFonts w:ascii="Times New Roman" w:hAnsi="Times New Roman" w:cs="Times New Roman"/>
        </w:rPr>
      </w:pPr>
      <w:r>
        <w:rPr>
          <w:rFonts w:ascii="Times New Roman" w:hAnsi="Times New Roman" w:cs="Times New Roman"/>
        </w:rPr>
        <w:br w:type="page"/>
      </w:r>
    </w:p>
    <w:p w14:paraId="0D8C95EB" w14:textId="1E756425" w:rsidR="0031687E" w:rsidRPr="00E22E43" w:rsidRDefault="007A570B" w:rsidP="00E22E43">
      <w:pPr>
        <w:jc w:val="center"/>
        <w:rPr>
          <w:rFonts w:ascii="Times New Roman" w:hAnsi="Times New Roman" w:cs="Times New Roman"/>
          <w:b/>
          <w:bCs/>
          <w:sz w:val="24"/>
          <w:szCs w:val="24"/>
        </w:rPr>
      </w:pPr>
      <w:r w:rsidRPr="00E22E43">
        <w:rPr>
          <w:rFonts w:ascii="Times New Roman" w:hAnsi="Times New Roman" w:cs="Times New Roman"/>
          <w:b/>
          <w:bCs/>
          <w:sz w:val="24"/>
          <w:szCs w:val="24"/>
        </w:rPr>
        <w:lastRenderedPageBreak/>
        <w:t>Reference</w:t>
      </w:r>
    </w:p>
    <w:p w14:paraId="39B140A4" w14:textId="77777777" w:rsidR="000914C5" w:rsidRPr="000914C5" w:rsidRDefault="007A570B" w:rsidP="000914C5">
      <w:pPr>
        <w:spacing w:line="480" w:lineRule="auto"/>
        <w:ind w:left="720" w:hanging="720"/>
        <w:jc w:val="both"/>
        <w:rPr>
          <w:rFonts w:ascii="Times New Roman" w:hAnsi="Times New Roman" w:cs="Times New Roman"/>
          <w:sz w:val="28"/>
          <w:szCs w:val="28"/>
        </w:rPr>
      </w:pPr>
      <w:r w:rsidRPr="000914C5">
        <w:rPr>
          <w:rFonts w:ascii="Times New Roman" w:hAnsi="Times New Roman" w:cs="Times New Roman"/>
          <w:color w:val="222222"/>
          <w:sz w:val="24"/>
          <w:szCs w:val="24"/>
          <w:shd w:val="clear" w:color="auto" w:fill="FFFFFF"/>
        </w:rPr>
        <w:t xml:space="preserve">Johns, E. C., Denison, F. C., Norman, J. E., &amp; Reynolds, R. M. (2018). Gestational diabetes mellitus: </w:t>
      </w:r>
      <w:r w:rsidRPr="000914C5">
        <w:rPr>
          <w:rFonts w:ascii="Times New Roman" w:hAnsi="Times New Roman" w:cs="Times New Roman"/>
          <w:color w:val="222222"/>
          <w:sz w:val="24"/>
          <w:szCs w:val="24"/>
          <w:shd w:val="clear" w:color="auto" w:fill="FFFFFF"/>
        </w:rPr>
        <w:t>mechanisms, treatment, and complications. </w:t>
      </w:r>
      <w:r w:rsidRPr="000914C5">
        <w:rPr>
          <w:rFonts w:ascii="Times New Roman" w:hAnsi="Times New Roman" w:cs="Times New Roman"/>
          <w:i/>
          <w:iCs/>
          <w:color w:val="222222"/>
          <w:sz w:val="24"/>
          <w:szCs w:val="24"/>
          <w:shd w:val="clear" w:color="auto" w:fill="FFFFFF"/>
        </w:rPr>
        <w:t>Trends in Endocrinology &amp; Metabolism</w:t>
      </w:r>
      <w:r w:rsidRPr="000914C5">
        <w:rPr>
          <w:rFonts w:ascii="Times New Roman" w:hAnsi="Times New Roman" w:cs="Times New Roman"/>
          <w:color w:val="222222"/>
          <w:sz w:val="24"/>
          <w:szCs w:val="24"/>
          <w:shd w:val="clear" w:color="auto" w:fill="FFFFFF"/>
        </w:rPr>
        <w:t>, </w:t>
      </w:r>
      <w:r w:rsidRPr="000914C5">
        <w:rPr>
          <w:rFonts w:ascii="Times New Roman" w:hAnsi="Times New Roman" w:cs="Times New Roman"/>
          <w:i/>
          <w:iCs/>
          <w:color w:val="222222"/>
          <w:sz w:val="24"/>
          <w:szCs w:val="24"/>
          <w:shd w:val="clear" w:color="auto" w:fill="FFFFFF"/>
        </w:rPr>
        <w:t>29</w:t>
      </w:r>
      <w:r w:rsidRPr="000914C5">
        <w:rPr>
          <w:rFonts w:ascii="Times New Roman" w:hAnsi="Times New Roman" w:cs="Times New Roman"/>
          <w:color w:val="222222"/>
          <w:sz w:val="24"/>
          <w:szCs w:val="24"/>
          <w:shd w:val="clear" w:color="auto" w:fill="FFFFFF"/>
        </w:rPr>
        <w:t>(11), 743-754.</w:t>
      </w:r>
    </w:p>
    <w:p w14:paraId="6009A71F" w14:textId="77777777" w:rsidR="000914C5" w:rsidRPr="000914C5" w:rsidRDefault="007A570B" w:rsidP="000914C5">
      <w:pPr>
        <w:spacing w:line="480" w:lineRule="auto"/>
        <w:ind w:left="720" w:hanging="720"/>
        <w:jc w:val="both"/>
        <w:rPr>
          <w:rFonts w:ascii="Times New Roman" w:hAnsi="Times New Roman" w:cs="Times New Roman"/>
          <w:color w:val="222222"/>
          <w:sz w:val="24"/>
          <w:szCs w:val="24"/>
          <w:shd w:val="clear" w:color="auto" w:fill="FFFFFF"/>
        </w:rPr>
      </w:pPr>
      <w:r w:rsidRPr="000914C5">
        <w:rPr>
          <w:rFonts w:ascii="Times New Roman" w:hAnsi="Times New Roman" w:cs="Times New Roman"/>
          <w:color w:val="222222"/>
          <w:sz w:val="24"/>
          <w:szCs w:val="24"/>
          <w:shd w:val="clear" w:color="auto" w:fill="FFFFFF"/>
        </w:rPr>
        <w:t>Mouri, M., &amp; Badireddy, M. (2020). Hyperglycemia. </w:t>
      </w:r>
      <w:r w:rsidRPr="000914C5">
        <w:rPr>
          <w:rFonts w:ascii="Times New Roman" w:hAnsi="Times New Roman" w:cs="Times New Roman"/>
          <w:i/>
          <w:iCs/>
          <w:color w:val="222222"/>
          <w:sz w:val="24"/>
          <w:szCs w:val="24"/>
          <w:shd w:val="clear" w:color="auto" w:fill="FFFFFF"/>
        </w:rPr>
        <w:t>StatPearls [Internet]</w:t>
      </w:r>
      <w:r w:rsidRPr="000914C5">
        <w:rPr>
          <w:rFonts w:ascii="Times New Roman" w:hAnsi="Times New Roman" w:cs="Times New Roman"/>
          <w:color w:val="222222"/>
          <w:sz w:val="24"/>
          <w:szCs w:val="24"/>
          <w:shd w:val="clear" w:color="auto" w:fill="FFFFFF"/>
        </w:rPr>
        <w:t>.</w:t>
      </w:r>
    </w:p>
    <w:p w14:paraId="6D5D4CCA" w14:textId="77777777" w:rsidR="000914C5" w:rsidRPr="000914C5" w:rsidRDefault="007A570B" w:rsidP="000914C5">
      <w:pPr>
        <w:spacing w:line="480" w:lineRule="auto"/>
        <w:ind w:left="720" w:hanging="720"/>
        <w:jc w:val="both"/>
        <w:rPr>
          <w:rFonts w:ascii="Times New Roman" w:hAnsi="Times New Roman" w:cs="Times New Roman"/>
          <w:color w:val="222222"/>
          <w:sz w:val="24"/>
          <w:szCs w:val="24"/>
          <w:shd w:val="clear" w:color="auto" w:fill="FFFFFF"/>
        </w:rPr>
      </w:pPr>
      <w:r w:rsidRPr="000914C5">
        <w:rPr>
          <w:rFonts w:ascii="Times New Roman" w:hAnsi="Times New Roman" w:cs="Times New Roman"/>
          <w:color w:val="222222"/>
          <w:sz w:val="24"/>
          <w:szCs w:val="24"/>
          <w:shd w:val="clear" w:color="auto" w:fill="FFFFFF"/>
        </w:rPr>
        <w:t>Oguntibeju, O. O. (2019). Type 2 diabetes mellitus, oxidative stress, and inflammation</w:t>
      </w:r>
      <w:r w:rsidRPr="000914C5">
        <w:rPr>
          <w:rFonts w:ascii="Times New Roman" w:hAnsi="Times New Roman" w:cs="Times New Roman"/>
          <w:color w:val="222222"/>
          <w:sz w:val="24"/>
          <w:szCs w:val="24"/>
          <w:shd w:val="clear" w:color="auto" w:fill="FFFFFF"/>
        </w:rPr>
        <w:t xml:space="preserve">: examining the links. </w:t>
      </w:r>
      <w:r w:rsidRPr="000914C5">
        <w:rPr>
          <w:rFonts w:ascii="Times New Roman" w:hAnsi="Times New Roman" w:cs="Times New Roman"/>
          <w:i/>
          <w:iCs/>
          <w:color w:val="222222"/>
          <w:sz w:val="24"/>
          <w:szCs w:val="24"/>
          <w:shd w:val="clear" w:color="auto" w:fill="FFFFFF"/>
        </w:rPr>
        <w:t>International journal of physiology, pathophysiology, and pharmacology</w:t>
      </w:r>
      <w:r w:rsidRPr="000914C5">
        <w:rPr>
          <w:rFonts w:ascii="Times New Roman" w:hAnsi="Times New Roman" w:cs="Times New Roman"/>
          <w:color w:val="222222"/>
          <w:sz w:val="24"/>
          <w:szCs w:val="24"/>
          <w:shd w:val="clear" w:color="auto" w:fill="FFFFFF"/>
        </w:rPr>
        <w:t>, </w:t>
      </w:r>
      <w:r w:rsidRPr="000914C5">
        <w:rPr>
          <w:rFonts w:ascii="Times New Roman" w:hAnsi="Times New Roman" w:cs="Times New Roman"/>
          <w:i/>
          <w:iCs/>
          <w:color w:val="222222"/>
          <w:sz w:val="24"/>
          <w:szCs w:val="24"/>
          <w:shd w:val="clear" w:color="auto" w:fill="FFFFFF"/>
        </w:rPr>
        <w:t>11</w:t>
      </w:r>
      <w:r w:rsidRPr="000914C5">
        <w:rPr>
          <w:rFonts w:ascii="Times New Roman" w:hAnsi="Times New Roman" w:cs="Times New Roman"/>
          <w:color w:val="222222"/>
          <w:sz w:val="24"/>
          <w:szCs w:val="24"/>
          <w:shd w:val="clear" w:color="auto" w:fill="FFFFFF"/>
        </w:rPr>
        <w:t>(3), 45.</w:t>
      </w:r>
    </w:p>
    <w:sectPr w:rsidR="000914C5" w:rsidRPr="000914C5" w:rsidSect="00D63C6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34BA8" w14:textId="77777777" w:rsidR="007A570B" w:rsidRDefault="007A570B">
      <w:pPr>
        <w:spacing w:after="0" w:line="240" w:lineRule="auto"/>
      </w:pPr>
      <w:r>
        <w:separator/>
      </w:r>
    </w:p>
  </w:endnote>
  <w:endnote w:type="continuationSeparator" w:id="0">
    <w:p w14:paraId="610F5B68" w14:textId="77777777" w:rsidR="007A570B" w:rsidRDefault="007A5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32928" w14:textId="77777777" w:rsidR="007A570B" w:rsidRDefault="007A570B">
      <w:pPr>
        <w:spacing w:after="0" w:line="240" w:lineRule="auto"/>
      </w:pPr>
      <w:r>
        <w:separator/>
      </w:r>
    </w:p>
  </w:footnote>
  <w:footnote w:type="continuationSeparator" w:id="0">
    <w:p w14:paraId="02121CB1" w14:textId="77777777" w:rsidR="007A570B" w:rsidRDefault="007A5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530197"/>
      <w:docPartObj>
        <w:docPartGallery w:val="Page Numbers (Top of Page)"/>
        <w:docPartUnique/>
      </w:docPartObj>
    </w:sdtPr>
    <w:sdtEndPr>
      <w:rPr>
        <w:noProof/>
      </w:rPr>
    </w:sdtEndPr>
    <w:sdtContent>
      <w:p w14:paraId="5A27DAA6" w14:textId="714AE350" w:rsidR="00D63C6B" w:rsidRDefault="007A57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A64232" w14:textId="77777777" w:rsidR="00D63C6B" w:rsidRDefault="00D63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822C5" w14:textId="40FC856B" w:rsidR="00D63C6B" w:rsidRPr="00D63C6B" w:rsidRDefault="007A570B">
    <w:pPr>
      <w:pStyle w:val="Header"/>
      <w:rPr>
        <w:rFonts w:ascii="Times New Roman" w:hAnsi="Times New Roman" w:cs="Times New Roman"/>
        <w:sz w:val="24"/>
        <w:szCs w:val="24"/>
      </w:rPr>
    </w:pPr>
    <w:r w:rsidRPr="00D63C6B">
      <w:rPr>
        <w:rFonts w:ascii="Times New Roman" w:hAnsi="Times New Roman" w:cs="Times New Roman"/>
        <w:sz w:val="24"/>
        <w:szCs w:val="24"/>
      </w:rPr>
      <w:t>Running head: DIABETES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E13F1"/>
    <w:multiLevelType w:val="multilevel"/>
    <w:tmpl w:val="5242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C642C"/>
    <w:multiLevelType w:val="multilevel"/>
    <w:tmpl w:val="81FA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D7882"/>
    <w:multiLevelType w:val="hybridMultilevel"/>
    <w:tmpl w:val="D1F675B4"/>
    <w:lvl w:ilvl="0" w:tplc="58A077FE">
      <w:start w:val="1"/>
      <w:numFmt w:val="bullet"/>
      <w:lvlText w:val=""/>
      <w:lvlJc w:val="left"/>
      <w:pPr>
        <w:ind w:left="720" w:hanging="360"/>
      </w:pPr>
      <w:rPr>
        <w:rFonts w:ascii="Symbol" w:hAnsi="Symbol" w:hint="default"/>
      </w:rPr>
    </w:lvl>
    <w:lvl w:ilvl="1" w:tplc="EEA4BBC6" w:tentative="1">
      <w:start w:val="1"/>
      <w:numFmt w:val="bullet"/>
      <w:lvlText w:val="o"/>
      <w:lvlJc w:val="left"/>
      <w:pPr>
        <w:ind w:left="1440" w:hanging="360"/>
      </w:pPr>
      <w:rPr>
        <w:rFonts w:ascii="Courier New" w:hAnsi="Courier New" w:cs="Courier New" w:hint="default"/>
      </w:rPr>
    </w:lvl>
    <w:lvl w:ilvl="2" w:tplc="21A4FD90" w:tentative="1">
      <w:start w:val="1"/>
      <w:numFmt w:val="bullet"/>
      <w:lvlText w:val=""/>
      <w:lvlJc w:val="left"/>
      <w:pPr>
        <w:ind w:left="2160" w:hanging="360"/>
      </w:pPr>
      <w:rPr>
        <w:rFonts w:ascii="Wingdings" w:hAnsi="Wingdings" w:hint="default"/>
      </w:rPr>
    </w:lvl>
    <w:lvl w:ilvl="3" w:tplc="049E9468" w:tentative="1">
      <w:start w:val="1"/>
      <w:numFmt w:val="bullet"/>
      <w:lvlText w:val=""/>
      <w:lvlJc w:val="left"/>
      <w:pPr>
        <w:ind w:left="2880" w:hanging="360"/>
      </w:pPr>
      <w:rPr>
        <w:rFonts w:ascii="Symbol" w:hAnsi="Symbol" w:hint="default"/>
      </w:rPr>
    </w:lvl>
    <w:lvl w:ilvl="4" w:tplc="02C6E284" w:tentative="1">
      <w:start w:val="1"/>
      <w:numFmt w:val="bullet"/>
      <w:lvlText w:val="o"/>
      <w:lvlJc w:val="left"/>
      <w:pPr>
        <w:ind w:left="3600" w:hanging="360"/>
      </w:pPr>
      <w:rPr>
        <w:rFonts w:ascii="Courier New" w:hAnsi="Courier New" w:cs="Courier New" w:hint="default"/>
      </w:rPr>
    </w:lvl>
    <w:lvl w:ilvl="5" w:tplc="6526EB48" w:tentative="1">
      <w:start w:val="1"/>
      <w:numFmt w:val="bullet"/>
      <w:lvlText w:val=""/>
      <w:lvlJc w:val="left"/>
      <w:pPr>
        <w:ind w:left="4320" w:hanging="360"/>
      </w:pPr>
      <w:rPr>
        <w:rFonts w:ascii="Wingdings" w:hAnsi="Wingdings" w:hint="default"/>
      </w:rPr>
    </w:lvl>
    <w:lvl w:ilvl="6" w:tplc="A6DAAAA0" w:tentative="1">
      <w:start w:val="1"/>
      <w:numFmt w:val="bullet"/>
      <w:lvlText w:val=""/>
      <w:lvlJc w:val="left"/>
      <w:pPr>
        <w:ind w:left="5040" w:hanging="360"/>
      </w:pPr>
      <w:rPr>
        <w:rFonts w:ascii="Symbol" w:hAnsi="Symbol" w:hint="default"/>
      </w:rPr>
    </w:lvl>
    <w:lvl w:ilvl="7" w:tplc="3A92499E" w:tentative="1">
      <w:start w:val="1"/>
      <w:numFmt w:val="bullet"/>
      <w:lvlText w:val="o"/>
      <w:lvlJc w:val="left"/>
      <w:pPr>
        <w:ind w:left="5760" w:hanging="360"/>
      </w:pPr>
      <w:rPr>
        <w:rFonts w:ascii="Courier New" w:hAnsi="Courier New" w:cs="Courier New" w:hint="default"/>
      </w:rPr>
    </w:lvl>
    <w:lvl w:ilvl="8" w:tplc="A5262862" w:tentative="1">
      <w:start w:val="1"/>
      <w:numFmt w:val="bullet"/>
      <w:lvlText w:val=""/>
      <w:lvlJc w:val="left"/>
      <w:pPr>
        <w:ind w:left="6480" w:hanging="360"/>
      </w:pPr>
      <w:rPr>
        <w:rFonts w:ascii="Wingdings" w:hAnsi="Wingdings" w:hint="default"/>
      </w:rPr>
    </w:lvl>
  </w:abstractNum>
  <w:abstractNum w:abstractNumId="3" w15:restartNumberingAfterBreak="0">
    <w:nsid w:val="28DB05E5"/>
    <w:multiLevelType w:val="multilevel"/>
    <w:tmpl w:val="8CC2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06C8D"/>
    <w:multiLevelType w:val="multilevel"/>
    <w:tmpl w:val="5D82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3294D"/>
    <w:multiLevelType w:val="multilevel"/>
    <w:tmpl w:val="4026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13F22"/>
    <w:multiLevelType w:val="multilevel"/>
    <w:tmpl w:val="97C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06E07"/>
    <w:multiLevelType w:val="multilevel"/>
    <w:tmpl w:val="8F20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B1517"/>
    <w:multiLevelType w:val="multilevel"/>
    <w:tmpl w:val="6FF0E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58690F"/>
    <w:multiLevelType w:val="multilevel"/>
    <w:tmpl w:val="7530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3"/>
  </w:num>
  <w:num w:numId="4">
    <w:abstractNumId w:val="1"/>
  </w:num>
  <w:num w:numId="5">
    <w:abstractNumId w:val="2"/>
  </w:num>
  <w:num w:numId="6">
    <w:abstractNumId w:val="0"/>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5C"/>
    <w:rsid w:val="0003627D"/>
    <w:rsid w:val="000914C5"/>
    <w:rsid w:val="000A2EFF"/>
    <w:rsid w:val="000A7D5C"/>
    <w:rsid w:val="001C6B3D"/>
    <w:rsid w:val="001D0DB4"/>
    <w:rsid w:val="001F7CA3"/>
    <w:rsid w:val="002C2B7F"/>
    <w:rsid w:val="002C71FA"/>
    <w:rsid w:val="0031687E"/>
    <w:rsid w:val="003A27A5"/>
    <w:rsid w:val="003B7692"/>
    <w:rsid w:val="003E4F7F"/>
    <w:rsid w:val="004853C7"/>
    <w:rsid w:val="00494F3E"/>
    <w:rsid w:val="005065E5"/>
    <w:rsid w:val="005D4AE4"/>
    <w:rsid w:val="0063676C"/>
    <w:rsid w:val="00667A59"/>
    <w:rsid w:val="007471E4"/>
    <w:rsid w:val="00754A83"/>
    <w:rsid w:val="00796357"/>
    <w:rsid w:val="007A570B"/>
    <w:rsid w:val="007C3E2A"/>
    <w:rsid w:val="00873614"/>
    <w:rsid w:val="009C3EE9"/>
    <w:rsid w:val="00AA1ECD"/>
    <w:rsid w:val="00B81992"/>
    <w:rsid w:val="00BA713C"/>
    <w:rsid w:val="00BD402A"/>
    <w:rsid w:val="00C05097"/>
    <w:rsid w:val="00CA399A"/>
    <w:rsid w:val="00CF3831"/>
    <w:rsid w:val="00CF3A7A"/>
    <w:rsid w:val="00D63C6B"/>
    <w:rsid w:val="00D80F9A"/>
    <w:rsid w:val="00E22E43"/>
    <w:rsid w:val="00F6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0155"/>
  <w15:chartTrackingRefBased/>
  <w15:docId w15:val="{013519CC-1122-4A6E-9D38-D19A5DE2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F38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C3E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383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494F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7A5"/>
    <w:rPr>
      <w:color w:val="0000FF"/>
      <w:u w:val="single"/>
    </w:rPr>
  </w:style>
  <w:style w:type="paragraph" w:styleId="ListParagraph">
    <w:name w:val="List Paragraph"/>
    <w:basedOn w:val="Normal"/>
    <w:uiPriority w:val="34"/>
    <w:qFormat/>
    <w:rsid w:val="003A27A5"/>
    <w:pPr>
      <w:ind w:left="720"/>
      <w:contextualSpacing/>
    </w:pPr>
  </w:style>
  <w:style w:type="character" w:customStyle="1" w:styleId="za2nl">
    <w:name w:val="za2nl"/>
    <w:basedOn w:val="DefaultParagraphFont"/>
    <w:rsid w:val="005065E5"/>
  </w:style>
  <w:style w:type="character" w:styleId="Strong">
    <w:name w:val="Strong"/>
    <w:basedOn w:val="DefaultParagraphFont"/>
    <w:uiPriority w:val="22"/>
    <w:qFormat/>
    <w:rsid w:val="009C3EE9"/>
    <w:rPr>
      <w:b/>
      <w:bCs/>
    </w:rPr>
  </w:style>
  <w:style w:type="character" w:customStyle="1" w:styleId="Heading3Char">
    <w:name w:val="Heading 3 Char"/>
    <w:basedOn w:val="DefaultParagraphFont"/>
    <w:link w:val="Heading3"/>
    <w:uiPriority w:val="9"/>
    <w:semiHidden/>
    <w:rsid w:val="007C3E2A"/>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7C3E2A"/>
    <w:rPr>
      <w:i/>
      <w:iCs/>
    </w:rPr>
  </w:style>
  <w:style w:type="character" w:customStyle="1" w:styleId="f">
    <w:name w:val="f"/>
    <w:basedOn w:val="DefaultParagraphFont"/>
    <w:rsid w:val="007C3E2A"/>
  </w:style>
  <w:style w:type="character" w:styleId="HTMLCite">
    <w:name w:val="HTML Cite"/>
    <w:basedOn w:val="DefaultParagraphFont"/>
    <w:uiPriority w:val="99"/>
    <w:semiHidden/>
    <w:unhideWhenUsed/>
    <w:rsid w:val="007C3E2A"/>
    <w:rPr>
      <w:i/>
      <w:iCs/>
    </w:rPr>
  </w:style>
  <w:style w:type="character" w:customStyle="1" w:styleId="hgkelc">
    <w:name w:val="hgkelc"/>
    <w:basedOn w:val="DefaultParagraphFont"/>
    <w:rsid w:val="007C3E2A"/>
  </w:style>
  <w:style w:type="paragraph" w:styleId="Header">
    <w:name w:val="header"/>
    <w:basedOn w:val="Normal"/>
    <w:link w:val="HeaderChar"/>
    <w:uiPriority w:val="99"/>
    <w:unhideWhenUsed/>
    <w:rsid w:val="00D63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C6B"/>
  </w:style>
  <w:style w:type="paragraph" w:styleId="Footer">
    <w:name w:val="footer"/>
    <w:basedOn w:val="Normal"/>
    <w:link w:val="FooterChar"/>
    <w:uiPriority w:val="99"/>
    <w:unhideWhenUsed/>
    <w:rsid w:val="00D63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2021-03-02T07:43:00Z</dcterms:created>
  <dcterms:modified xsi:type="dcterms:W3CDTF">2021-03-02T09:57:00Z</dcterms:modified>
</cp:coreProperties>
</file>